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87DC7" w14:textId="77777777" w:rsidR="0097274C" w:rsidRDefault="00B00E63">
      <w:pPr>
        <w:pStyle w:val="BodyText"/>
        <w:ind w:left="100"/>
        <w:rPr>
          <w:rFonts w:ascii="Times New Roman"/>
          <w:i w:val="0"/>
        </w:rPr>
      </w:pPr>
      <w:r>
        <w:rPr>
          <w:rFonts w:ascii="Times New Roman"/>
          <w:i w:val="0"/>
          <w:noProof/>
        </w:rPr>
        <w:drawing>
          <wp:inline distT="0" distB="0" distL="0" distR="0" wp14:anchorId="07FA654F" wp14:editId="2C0D3ABA">
            <wp:extent cx="5862314" cy="10927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2314" cy="109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E4158" w14:textId="77777777" w:rsidR="0097274C" w:rsidRDefault="0097274C">
      <w:pPr>
        <w:pStyle w:val="BodyText"/>
        <w:spacing w:before="1"/>
        <w:rPr>
          <w:rFonts w:ascii="Times New Roman"/>
          <w:i w:val="0"/>
          <w:sz w:val="16"/>
        </w:rPr>
      </w:pPr>
    </w:p>
    <w:p w14:paraId="1B1D7ECC" w14:textId="77777777" w:rsidR="0097274C" w:rsidRDefault="00B00E63">
      <w:pPr>
        <w:pStyle w:val="Heading1"/>
        <w:spacing w:before="92"/>
      </w:pPr>
      <w:r>
        <w:t>Meeting Agenda</w:t>
      </w:r>
    </w:p>
    <w:p w14:paraId="559629EE" w14:textId="78DB37B9" w:rsidR="0097274C" w:rsidRDefault="00F16BFA">
      <w:pPr>
        <w:ind w:left="417" w:right="2"/>
        <w:jc w:val="center"/>
        <w:rPr>
          <w:b/>
          <w:sz w:val="24"/>
        </w:rPr>
      </w:pPr>
      <w:r>
        <w:rPr>
          <w:b/>
          <w:sz w:val="24"/>
        </w:rPr>
        <w:t xml:space="preserve">May </w:t>
      </w:r>
      <w:r w:rsidR="000B211E">
        <w:rPr>
          <w:b/>
          <w:sz w:val="24"/>
        </w:rPr>
        <w:t>28</w:t>
      </w:r>
      <w:r w:rsidR="00B00E63">
        <w:rPr>
          <w:b/>
          <w:sz w:val="24"/>
        </w:rPr>
        <w:t>, 2020</w:t>
      </w:r>
    </w:p>
    <w:p w14:paraId="6A621F16" w14:textId="77777777" w:rsidR="006A3028" w:rsidRDefault="000B211E" w:rsidP="000B211E">
      <w:pPr>
        <w:ind w:left="417" w:right="2"/>
        <w:jc w:val="center"/>
        <w:rPr>
          <w:b/>
          <w:sz w:val="24"/>
        </w:rPr>
      </w:pPr>
      <w:r>
        <w:rPr>
          <w:b/>
          <w:sz w:val="24"/>
        </w:rPr>
        <w:t>1</w:t>
      </w:r>
      <w:r w:rsidR="00B00E63">
        <w:rPr>
          <w:b/>
          <w:sz w:val="24"/>
        </w:rPr>
        <w:t>:30 PM – 3:30 PM</w:t>
      </w:r>
    </w:p>
    <w:p w14:paraId="078587CE" w14:textId="6C8CF3DA" w:rsidR="0097274C" w:rsidRPr="006A3028" w:rsidRDefault="006A3028" w:rsidP="006A3028">
      <w:pPr>
        <w:ind w:left="417" w:right="2"/>
        <w:jc w:val="center"/>
        <w:rPr>
          <w:b/>
          <w:bCs/>
          <w:sz w:val="24"/>
          <w:szCs w:val="24"/>
        </w:rPr>
      </w:pPr>
      <w:hyperlink r:id="rId6" w:history="1">
        <w:r w:rsidRPr="006A3028">
          <w:rPr>
            <w:rStyle w:val="Hyperlink"/>
            <w:b/>
            <w:bCs/>
            <w:sz w:val="24"/>
            <w:szCs w:val="24"/>
          </w:rPr>
          <w:t>https://cccconfer.zoom.us/j/95596884134</w:t>
        </w:r>
      </w:hyperlink>
      <w:r w:rsidR="00EE7AF9" w:rsidRPr="006A3028">
        <w:rPr>
          <w:b/>
          <w:bCs/>
          <w:sz w:val="24"/>
          <w:szCs w:val="24"/>
        </w:rPr>
        <w:br/>
      </w:r>
    </w:p>
    <w:p w14:paraId="28B79658" w14:textId="77777777" w:rsidR="0097274C" w:rsidRDefault="00B00E63">
      <w:pPr>
        <w:pStyle w:val="BodyText"/>
        <w:spacing w:line="336" w:lineRule="auto"/>
        <w:ind w:left="160" w:right="84"/>
        <w:jc w:val="center"/>
      </w:pPr>
      <w:r>
        <w:t>The Committee develops, maintains and assists in outcomes assessment practices for Instruction, Student Services, and Administrative Units at the College level.</w:t>
      </w:r>
    </w:p>
    <w:p w14:paraId="260F83C3" w14:textId="77777777" w:rsidR="0097274C" w:rsidRDefault="0097274C">
      <w:pPr>
        <w:pStyle w:val="BodyText"/>
        <w:rPr>
          <w:sz w:val="25"/>
        </w:rPr>
      </w:pPr>
    </w:p>
    <w:p w14:paraId="3C3EA8DB" w14:textId="77777777" w:rsidR="0097274C" w:rsidRDefault="00B00E63">
      <w:pPr>
        <w:pStyle w:val="BodyText"/>
        <w:spacing w:before="1" w:line="336" w:lineRule="auto"/>
        <w:ind w:left="155" w:right="84"/>
        <w:jc w:val="center"/>
      </w:pPr>
      <w:r>
        <w:t>The Committee is responsible for informing and monitoring the policies and processes that will guide the college community through its work on outcomes assessment.</w:t>
      </w:r>
    </w:p>
    <w:p w14:paraId="009FEA6E" w14:textId="77777777" w:rsidR="00B0739C" w:rsidRPr="000B211E" w:rsidRDefault="00B0739C" w:rsidP="000B211E">
      <w:pPr>
        <w:pStyle w:val="Heading2"/>
        <w:tabs>
          <w:tab w:val="left" w:pos="820"/>
          <w:tab w:val="left" w:pos="821"/>
        </w:tabs>
        <w:ind w:left="0" w:firstLine="0"/>
        <w:rPr>
          <w:color w:val="000000" w:themeColor="text1"/>
        </w:rPr>
      </w:pPr>
    </w:p>
    <w:p w14:paraId="2818AFB2" w14:textId="6571A9FF" w:rsidR="0097274C" w:rsidRPr="000B211E" w:rsidRDefault="00B00E63">
      <w:pPr>
        <w:pStyle w:val="Heading2"/>
        <w:numPr>
          <w:ilvl w:val="0"/>
          <w:numId w:val="1"/>
        </w:numPr>
        <w:tabs>
          <w:tab w:val="left" w:pos="820"/>
          <w:tab w:val="left" w:pos="821"/>
        </w:tabs>
        <w:ind w:hanging="497"/>
        <w:jc w:val="left"/>
        <w:rPr>
          <w:color w:val="000000" w:themeColor="text1"/>
        </w:rPr>
      </w:pPr>
      <w:r w:rsidRPr="000B211E">
        <w:rPr>
          <w:color w:val="000000" w:themeColor="text1"/>
        </w:rPr>
        <w:t>Public Comment</w:t>
      </w:r>
    </w:p>
    <w:p w14:paraId="561909C4" w14:textId="77777777" w:rsidR="0097274C" w:rsidRPr="000B211E" w:rsidRDefault="0097274C">
      <w:pPr>
        <w:pStyle w:val="BodyText"/>
        <w:rPr>
          <w:i w:val="0"/>
          <w:color w:val="000000" w:themeColor="text1"/>
          <w:sz w:val="24"/>
          <w:szCs w:val="24"/>
        </w:rPr>
      </w:pPr>
    </w:p>
    <w:p w14:paraId="199896B2" w14:textId="1CFAC261" w:rsidR="0097274C" w:rsidRPr="000B211E" w:rsidRDefault="00B00E6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564"/>
        <w:jc w:val="left"/>
        <w:rPr>
          <w:color w:val="000000" w:themeColor="text1"/>
          <w:sz w:val="24"/>
          <w:szCs w:val="24"/>
        </w:rPr>
      </w:pPr>
      <w:r w:rsidRPr="000B211E">
        <w:rPr>
          <w:color w:val="000000" w:themeColor="text1"/>
          <w:sz w:val="24"/>
          <w:szCs w:val="24"/>
        </w:rPr>
        <w:t>Approval of</w:t>
      </w:r>
      <w:r w:rsidRPr="000B211E">
        <w:rPr>
          <w:color w:val="000000" w:themeColor="text1"/>
          <w:spacing w:val="3"/>
          <w:sz w:val="24"/>
          <w:szCs w:val="24"/>
        </w:rPr>
        <w:t xml:space="preserve"> </w:t>
      </w:r>
      <w:r w:rsidRPr="000B211E">
        <w:rPr>
          <w:color w:val="000000" w:themeColor="text1"/>
          <w:sz w:val="24"/>
          <w:szCs w:val="24"/>
        </w:rPr>
        <w:t>Minutes</w:t>
      </w:r>
    </w:p>
    <w:p w14:paraId="238C488E" w14:textId="77777777" w:rsidR="00527381" w:rsidRPr="000B211E" w:rsidRDefault="00527381" w:rsidP="00527381">
      <w:pPr>
        <w:pStyle w:val="ListParagraph"/>
        <w:rPr>
          <w:color w:val="000000" w:themeColor="text1"/>
          <w:sz w:val="24"/>
          <w:szCs w:val="24"/>
        </w:rPr>
      </w:pPr>
    </w:p>
    <w:p w14:paraId="561E0471" w14:textId="4D7C9921" w:rsidR="007B66CB" w:rsidRPr="000B211E" w:rsidRDefault="001A7387" w:rsidP="00B0739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564"/>
        <w:jc w:val="left"/>
        <w:rPr>
          <w:color w:val="000000" w:themeColor="text1"/>
          <w:sz w:val="24"/>
          <w:szCs w:val="24"/>
        </w:rPr>
      </w:pPr>
      <w:r w:rsidRPr="000B211E">
        <w:rPr>
          <w:color w:val="000000" w:themeColor="text1"/>
          <w:sz w:val="24"/>
          <w:szCs w:val="24"/>
        </w:rPr>
        <w:t xml:space="preserve">Department Reports </w:t>
      </w:r>
    </w:p>
    <w:p w14:paraId="0DD9F320" w14:textId="77777777" w:rsidR="0097274C" w:rsidRPr="000B211E" w:rsidRDefault="0097274C">
      <w:pPr>
        <w:pStyle w:val="BodyText"/>
        <w:rPr>
          <w:i w:val="0"/>
          <w:color w:val="000000" w:themeColor="text1"/>
          <w:sz w:val="24"/>
          <w:szCs w:val="24"/>
        </w:rPr>
      </w:pPr>
    </w:p>
    <w:p w14:paraId="4A8CEDEA" w14:textId="77777777" w:rsidR="001A7387" w:rsidRPr="000B211E" w:rsidRDefault="00B00E63" w:rsidP="003E2B9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631"/>
        <w:jc w:val="left"/>
        <w:rPr>
          <w:color w:val="000000" w:themeColor="text1"/>
          <w:sz w:val="24"/>
          <w:szCs w:val="24"/>
        </w:rPr>
      </w:pPr>
      <w:r w:rsidRPr="000B211E">
        <w:rPr>
          <w:color w:val="000000" w:themeColor="text1"/>
          <w:sz w:val="24"/>
          <w:szCs w:val="24"/>
        </w:rPr>
        <w:t>Projects</w:t>
      </w:r>
    </w:p>
    <w:p w14:paraId="634B601A" w14:textId="77777777" w:rsidR="006421C9" w:rsidRPr="000B211E" w:rsidRDefault="006421C9" w:rsidP="00D225DA">
      <w:pPr>
        <w:rPr>
          <w:color w:val="000000" w:themeColor="text1"/>
          <w:sz w:val="24"/>
          <w:szCs w:val="24"/>
        </w:rPr>
      </w:pPr>
    </w:p>
    <w:p w14:paraId="7568E9C0" w14:textId="7D0F9914" w:rsidR="001A7387" w:rsidRPr="000B211E" w:rsidRDefault="006421C9" w:rsidP="001A738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left="1812"/>
        <w:jc w:val="left"/>
        <w:rPr>
          <w:color w:val="000000" w:themeColor="text1"/>
          <w:sz w:val="24"/>
          <w:szCs w:val="24"/>
        </w:rPr>
      </w:pPr>
      <w:r w:rsidRPr="000B211E">
        <w:rPr>
          <w:color w:val="000000" w:themeColor="text1"/>
          <w:sz w:val="24"/>
          <w:szCs w:val="24"/>
        </w:rPr>
        <w:t>Accreditation</w:t>
      </w:r>
    </w:p>
    <w:p w14:paraId="23849E35" w14:textId="77777777" w:rsidR="00527381" w:rsidRPr="000B211E" w:rsidRDefault="00527381" w:rsidP="00D225DA">
      <w:pPr>
        <w:rPr>
          <w:color w:val="000000" w:themeColor="text1"/>
          <w:sz w:val="24"/>
          <w:szCs w:val="24"/>
        </w:rPr>
      </w:pPr>
    </w:p>
    <w:p w14:paraId="37B4A372" w14:textId="747348F6" w:rsidR="00527381" w:rsidRPr="000B211E" w:rsidRDefault="00527381" w:rsidP="001A738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left="1812"/>
        <w:jc w:val="left"/>
        <w:rPr>
          <w:color w:val="000000" w:themeColor="text1"/>
          <w:sz w:val="24"/>
          <w:szCs w:val="24"/>
        </w:rPr>
      </w:pPr>
      <w:r w:rsidRPr="000B211E">
        <w:rPr>
          <w:color w:val="000000" w:themeColor="text1"/>
          <w:sz w:val="24"/>
          <w:szCs w:val="24"/>
        </w:rPr>
        <w:t xml:space="preserve">Professional </w:t>
      </w:r>
      <w:r w:rsidR="006421C9" w:rsidRPr="000B211E">
        <w:rPr>
          <w:color w:val="000000" w:themeColor="text1"/>
          <w:sz w:val="24"/>
          <w:szCs w:val="24"/>
        </w:rPr>
        <w:t xml:space="preserve">Development </w:t>
      </w:r>
    </w:p>
    <w:p w14:paraId="05C2FD68" w14:textId="77777777" w:rsidR="006421C9" w:rsidRPr="000B211E" w:rsidRDefault="006421C9" w:rsidP="006421C9">
      <w:pPr>
        <w:tabs>
          <w:tab w:val="left" w:pos="820"/>
          <w:tab w:val="left" w:pos="821"/>
        </w:tabs>
        <w:rPr>
          <w:color w:val="000000" w:themeColor="text1"/>
          <w:sz w:val="24"/>
          <w:szCs w:val="24"/>
        </w:rPr>
      </w:pPr>
    </w:p>
    <w:p w14:paraId="29BFA1F3" w14:textId="7053D209" w:rsidR="00527381" w:rsidRPr="000B211E" w:rsidRDefault="00527381" w:rsidP="003E2B9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631"/>
        <w:jc w:val="left"/>
        <w:rPr>
          <w:color w:val="000000" w:themeColor="text1"/>
          <w:sz w:val="24"/>
          <w:szCs w:val="24"/>
        </w:rPr>
      </w:pPr>
      <w:r w:rsidRPr="000B211E">
        <w:rPr>
          <w:color w:val="000000" w:themeColor="text1"/>
          <w:sz w:val="24"/>
          <w:szCs w:val="24"/>
        </w:rPr>
        <w:t xml:space="preserve">Guided Pathways </w:t>
      </w:r>
    </w:p>
    <w:p w14:paraId="5001DB52" w14:textId="77777777" w:rsidR="00B43904" w:rsidRPr="000B211E" w:rsidRDefault="00B43904" w:rsidP="00B43904">
      <w:pPr>
        <w:rPr>
          <w:color w:val="000000" w:themeColor="text1"/>
          <w:sz w:val="24"/>
          <w:szCs w:val="24"/>
        </w:rPr>
      </w:pPr>
    </w:p>
    <w:p w14:paraId="1ADDBEA6" w14:textId="77777777" w:rsidR="000B211E" w:rsidRPr="000B211E" w:rsidRDefault="00B43904" w:rsidP="000B211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658"/>
        <w:jc w:val="left"/>
        <w:rPr>
          <w:color w:val="000000" w:themeColor="text1"/>
          <w:sz w:val="24"/>
          <w:szCs w:val="24"/>
        </w:rPr>
      </w:pPr>
      <w:r w:rsidRPr="000B211E">
        <w:rPr>
          <w:color w:val="000000" w:themeColor="text1"/>
          <w:sz w:val="24"/>
          <w:szCs w:val="24"/>
        </w:rPr>
        <w:t xml:space="preserve">Nuventive </w:t>
      </w:r>
    </w:p>
    <w:p w14:paraId="47E79AFB" w14:textId="77777777" w:rsidR="000B211E" w:rsidRPr="000B211E" w:rsidRDefault="000B211E" w:rsidP="000B211E">
      <w:pPr>
        <w:pStyle w:val="ListParagraph"/>
        <w:rPr>
          <w:color w:val="000000" w:themeColor="text1"/>
          <w:sz w:val="24"/>
          <w:szCs w:val="24"/>
        </w:rPr>
      </w:pPr>
    </w:p>
    <w:p w14:paraId="51C6E0C7" w14:textId="77777777" w:rsidR="000B211E" w:rsidRPr="000B211E" w:rsidRDefault="000B211E" w:rsidP="000B211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658"/>
        <w:jc w:val="left"/>
        <w:rPr>
          <w:color w:val="000000" w:themeColor="text1"/>
          <w:sz w:val="24"/>
          <w:szCs w:val="24"/>
        </w:rPr>
      </w:pPr>
      <w:r w:rsidRPr="000B211E">
        <w:rPr>
          <w:color w:val="000000" w:themeColor="text1"/>
          <w:sz w:val="24"/>
          <w:szCs w:val="24"/>
        </w:rPr>
        <w:t>Competency-Based Education</w:t>
      </w:r>
    </w:p>
    <w:p w14:paraId="55AA0251" w14:textId="77777777" w:rsidR="000B211E" w:rsidRPr="000B211E" w:rsidRDefault="000B211E" w:rsidP="000B211E">
      <w:pPr>
        <w:pStyle w:val="ListParagraph"/>
        <w:rPr>
          <w:color w:val="000000" w:themeColor="text1"/>
          <w:sz w:val="24"/>
          <w:szCs w:val="24"/>
        </w:rPr>
      </w:pPr>
    </w:p>
    <w:p w14:paraId="169DF9B5" w14:textId="77777777" w:rsidR="000B211E" w:rsidRPr="000B211E" w:rsidRDefault="00B00E63" w:rsidP="000B211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658"/>
        <w:jc w:val="left"/>
        <w:rPr>
          <w:color w:val="000000" w:themeColor="text1"/>
          <w:sz w:val="24"/>
          <w:szCs w:val="24"/>
        </w:rPr>
      </w:pPr>
      <w:r w:rsidRPr="000B211E">
        <w:rPr>
          <w:color w:val="000000" w:themeColor="text1"/>
          <w:sz w:val="24"/>
          <w:szCs w:val="24"/>
        </w:rPr>
        <w:t>Other</w:t>
      </w:r>
    </w:p>
    <w:p w14:paraId="45814AED" w14:textId="77777777" w:rsidR="000B211E" w:rsidRPr="000B211E" w:rsidRDefault="000B211E" w:rsidP="000B211E">
      <w:pPr>
        <w:pStyle w:val="ListParagraph"/>
        <w:rPr>
          <w:color w:val="000000" w:themeColor="text1"/>
          <w:sz w:val="24"/>
          <w:szCs w:val="24"/>
        </w:rPr>
      </w:pPr>
    </w:p>
    <w:p w14:paraId="7C09331A" w14:textId="2448B9C6" w:rsidR="0097274C" w:rsidRPr="000B211E" w:rsidRDefault="00B00E63" w:rsidP="000B211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658"/>
        <w:jc w:val="left"/>
        <w:rPr>
          <w:color w:val="000000" w:themeColor="text1"/>
          <w:sz w:val="24"/>
          <w:szCs w:val="24"/>
        </w:rPr>
      </w:pPr>
      <w:r w:rsidRPr="000B211E">
        <w:rPr>
          <w:color w:val="000000" w:themeColor="text1"/>
          <w:sz w:val="24"/>
          <w:szCs w:val="24"/>
        </w:rPr>
        <w:t>Upcoming Meetings (1:30 PM – 3:30 PM, Z</w:t>
      </w:r>
      <w:r w:rsidR="000B211E" w:rsidRPr="000B211E">
        <w:rPr>
          <w:color w:val="000000" w:themeColor="text1"/>
          <w:sz w:val="24"/>
          <w:szCs w:val="24"/>
        </w:rPr>
        <w:t>oom</w:t>
      </w:r>
      <w:r w:rsidRPr="000B211E">
        <w:rPr>
          <w:color w:val="000000" w:themeColor="text1"/>
          <w:sz w:val="24"/>
          <w:szCs w:val="24"/>
        </w:rPr>
        <w:t xml:space="preserve">): </w:t>
      </w:r>
      <w:r w:rsidR="000B211E" w:rsidRPr="000B211E">
        <w:rPr>
          <w:color w:val="000000" w:themeColor="text1"/>
          <w:sz w:val="24"/>
          <w:szCs w:val="24"/>
        </w:rPr>
        <w:br/>
      </w:r>
      <w:r w:rsidR="000B211E" w:rsidRPr="000B211E">
        <w:rPr>
          <w:color w:val="000000" w:themeColor="text1"/>
          <w:sz w:val="24"/>
          <w:szCs w:val="24"/>
        </w:rPr>
        <w:br/>
        <w:t>June 2, 2020</w:t>
      </w:r>
      <w:r w:rsidR="000B211E" w:rsidRPr="000B211E">
        <w:rPr>
          <w:color w:val="000000" w:themeColor="text1"/>
          <w:sz w:val="24"/>
          <w:szCs w:val="24"/>
        </w:rPr>
        <w:tab/>
        <w:t>June 16, 2020</w:t>
      </w:r>
    </w:p>
    <w:sectPr w:rsidR="0097274C" w:rsidRPr="000B211E">
      <w:type w:val="continuous"/>
      <w:pgSz w:w="12240" w:h="15840"/>
      <w:pgMar w:top="72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A3B9F"/>
    <w:multiLevelType w:val="hybridMultilevel"/>
    <w:tmpl w:val="1638D620"/>
    <w:lvl w:ilvl="0" w:tplc="26088026">
      <w:start w:val="1"/>
      <w:numFmt w:val="upperRoman"/>
      <w:lvlText w:val="%1."/>
      <w:lvlJc w:val="left"/>
      <w:pPr>
        <w:ind w:left="820" w:hanging="496"/>
        <w:jc w:val="right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1" w:tplc="92CC15B4">
      <w:numFmt w:val="bullet"/>
      <w:lvlText w:val="•"/>
      <w:lvlJc w:val="left"/>
      <w:pPr>
        <w:ind w:left="1686" w:hanging="496"/>
      </w:pPr>
      <w:rPr>
        <w:rFonts w:hint="default"/>
        <w:lang w:val="en-US" w:eastAsia="en-US" w:bidi="en-US"/>
      </w:rPr>
    </w:lvl>
    <w:lvl w:ilvl="2" w:tplc="1D9C59A8">
      <w:numFmt w:val="bullet"/>
      <w:lvlText w:val="•"/>
      <w:lvlJc w:val="left"/>
      <w:pPr>
        <w:ind w:left="2552" w:hanging="496"/>
      </w:pPr>
      <w:rPr>
        <w:rFonts w:hint="default"/>
        <w:lang w:val="en-US" w:eastAsia="en-US" w:bidi="en-US"/>
      </w:rPr>
    </w:lvl>
    <w:lvl w:ilvl="3" w:tplc="D5BC3A20">
      <w:numFmt w:val="bullet"/>
      <w:lvlText w:val="•"/>
      <w:lvlJc w:val="left"/>
      <w:pPr>
        <w:ind w:left="3418" w:hanging="496"/>
      </w:pPr>
      <w:rPr>
        <w:rFonts w:hint="default"/>
        <w:lang w:val="en-US" w:eastAsia="en-US" w:bidi="en-US"/>
      </w:rPr>
    </w:lvl>
    <w:lvl w:ilvl="4" w:tplc="28800EBE">
      <w:numFmt w:val="bullet"/>
      <w:lvlText w:val="•"/>
      <w:lvlJc w:val="left"/>
      <w:pPr>
        <w:ind w:left="4284" w:hanging="496"/>
      </w:pPr>
      <w:rPr>
        <w:rFonts w:hint="default"/>
        <w:lang w:val="en-US" w:eastAsia="en-US" w:bidi="en-US"/>
      </w:rPr>
    </w:lvl>
    <w:lvl w:ilvl="5" w:tplc="D26AB62C">
      <w:numFmt w:val="bullet"/>
      <w:lvlText w:val="•"/>
      <w:lvlJc w:val="left"/>
      <w:pPr>
        <w:ind w:left="5150" w:hanging="496"/>
      </w:pPr>
      <w:rPr>
        <w:rFonts w:hint="default"/>
        <w:lang w:val="en-US" w:eastAsia="en-US" w:bidi="en-US"/>
      </w:rPr>
    </w:lvl>
    <w:lvl w:ilvl="6" w:tplc="50F68144">
      <w:numFmt w:val="bullet"/>
      <w:lvlText w:val="•"/>
      <w:lvlJc w:val="left"/>
      <w:pPr>
        <w:ind w:left="6016" w:hanging="496"/>
      </w:pPr>
      <w:rPr>
        <w:rFonts w:hint="default"/>
        <w:lang w:val="en-US" w:eastAsia="en-US" w:bidi="en-US"/>
      </w:rPr>
    </w:lvl>
    <w:lvl w:ilvl="7" w:tplc="799A8A10">
      <w:numFmt w:val="bullet"/>
      <w:lvlText w:val="•"/>
      <w:lvlJc w:val="left"/>
      <w:pPr>
        <w:ind w:left="6882" w:hanging="496"/>
      </w:pPr>
      <w:rPr>
        <w:rFonts w:hint="default"/>
        <w:lang w:val="en-US" w:eastAsia="en-US" w:bidi="en-US"/>
      </w:rPr>
    </w:lvl>
    <w:lvl w:ilvl="8" w:tplc="F544B36A">
      <w:numFmt w:val="bullet"/>
      <w:lvlText w:val="•"/>
      <w:lvlJc w:val="left"/>
      <w:pPr>
        <w:ind w:left="7748" w:hanging="496"/>
      </w:pPr>
      <w:rPr>
        <w:rFonts w:hint="default"/>
        <w:lang w:val="en-US" w:eastAsia="en-US" w:bidi="en-US"/>
      </w:rPr>
    </w:lvl>
  </w:abstractNum>
  <w:abstractNum w:abstractNumId="1" w15:restartNumberingAfterBreak="0">
    <w:nsid w:val="4673776D"/>
    <w:multiLevelType w:val="hybridMultilevel"/>
    <w:tmpl w:val="1638D620"/>
    <w:lvl w:ilvl="0" w:tplc="26088026">
      <w:start w:val="1"/>
      <w:numFmt w:val="upperRoman"/>
      <w:lvlText w:val="%1."/>
      <w:lvlJc w:val="left"/>
      <w:pPr>
        <w:ind w:left="820" w:hanging="496"/>
        <w:jc w:val="right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1" w:tplc="92CC15B4">
      <w:numFmt w:val="bullet"/>
      <w:lvlText w:val="•"/>
      <w:lvlJc w:val="left"/>
      <w:pPr>
        <w:ind w:left="1686" w:hanging="496"/>
      </w:pPr>
      <w:rPr>
        <w:rFonts w:hint="default"/>
        <w:lang w:val="en-US" w:eastAsia="en-US" w:bidi="en-US"/>
      </w:rPr>
    </w:lvl>
    <w:lvl w:ilvl="2" w:tplc="1D9C59A8">
      <w:numFmt w:val="bullet"/>
      <w:lvlText w:val="•"/>
      <w:lvlJc w:val="left"/>
      <w:pPr>
        <w:ind w:left="2552" w:hanging="496"/>
      </w:pPr>
      <w:rPr>
        <w:rFonts w:hint="default"/>
        <w:lang w:val="en-US" w:eastAsia="en-US" w:bidi="en-US"/>
      </w:rPr>
    </w:lvl>
    <w:lvl w:ilvl="3" w:tplc="D5BC3A20">
      <w:numFmt w:val="bullet"/>
      <w:lvlText w:val="•"/>
      <w:lvlJc w:val="left"/>
      <w:pPr>
        <w:ind w:left="3418" w:hanging="496"/>
      </w:pPr>
      <w:rPr>
        <w:rFonts w:hint="default"/>
        <w:lang w:val="en-US" w:eastAsia="en-US" w:bidi="en-US"/>
      </w:rPr>
    </w:lvl>
    <w:lvl w:ilvl="4" w:tplc="28800EBE">
      <w:numFmt w:val="bullet"/>
      <w:lvlText w:val="•"/>
      <w:lvlJc w:val="left"/>
      <w:pPr>
        <w:ind w:left="4284" w:hanging="496"/>
      </w:pPr>
      <w:rPr>
        <w:rFonts w:hint="default"/>
        <w:lang w:val="en-US" w:eastAsia="en-US" w:bidi="en-US"/>
      </w:rPr>
    </w:lvl>
    <w:lvl w:ilvl="5" w:tplc="D26AB62C">
      <w:numFmt w:val="bullet"/>
      <w:lvlText w:val="•"/>
      <w:lvlJc w:val="left"/>
      <w:pPr>
        <w:ind w:left="5150" w:hanging="496"/>
      </w:pPr>
      <w:rPr>
        <w:rFonts w:hint="default"/>
        <w:lang w:val="en-US" w:eastAsia="en-US" w:bidi="en-US"/>
      </w:rPr>
    </w:lvl>
    <w:lvl w:ilvl="6" w:tplc="50F68144">
      <w:numFmt w:val="bullet"/>
      <w:lvlText w:val="•"/>
      <w:lvlJc w:val="left"/>
      <w:pPr>
        <w:ind w:left="6016" w:hanging="496"/>
      </w:pPr>
      <w:rPr>
        <w:rFonts w:hint="default"/>
        <w:lang w:val="en-US" w:eastAsia="en-US" w:bidi="en-US"/>
      </w:rPr>
    </w:lvl>
    <w:lvl w:ilvl="7" w:tplc="799A8A10">
      <w:numFmt w:val="bullet"/>
      <w:lvlText w:val="•"/>
      <w:lvlJc w:val="left"/>
      <w:pPr>
        <w:ind w:left="6882" w:hanging="496"/>
      </w:pPr>
      <w:rPr>
        <w:rFonts w:hint="default"/>
        <w:lang w:val="en-US" w:eastAsia="en-US" w:bidi="en-US"/>
      </w:rPr>
    </w:lvl>
    <w:lvl w:ilvl="8" w:tplc="F544B36A">
      <w:numFmt w:val="bullet"/>
      <w:lvlText w:val="•"/>
      <w:lvlJc w:val="left"/>
      <w:pPr>
        <w:ind w:left="7748" w:hanging="496"/>
      </w:pPr>
      <w:rPr>
        <w:rFonts w:hint="default"/>
        <w:lang w:val="en-US" w:eastAsia="en-US" w:bidi="en-US"/>
      </w:rPr>
    </w:lvl>
  </w:abstractNum>
  <w:abstractNum w:abstractNumId="2" w15:restartNumberingAfterBreak="0">
    <w:nsid w:val="4BF77782"/>
    <w:multiLevelType w:val="hybridMultilevel"/>
    <w:tmpl w:val="29C260B0"/>
    <w:lvl w:ilvl="0" w:tplc="0409001B">
      <w:start w:val="1"/>
      <w:numFmt w:val="lowerRoman"/>
      <w:lvlText w:val="%1."/>
      <w:lvlJc w:val="right"/>
      <w:pPr>
        <w:ind w:left="820" w:hanging="496"/>
        <w:jc w:val="right"/>
      </w:pPr>
      <w:rPr>
        <w:rFonts w:hint="default"/>
        <w:w w:val="99"/>
        <w:sz w:val="24"/>
        <w:szCs w:val="24"/>
        <w:lang w:val="en-US" w:eastAsia="en-US" w:bidi="en-US"/>
      </w:rPr>
    </w:lvl>
    <w:lvl w:ilvl="1" w:tplc="92CC15B4">
      <w:numFmt w:val="bullet"/>
      <w:lvlText w:val="•"/>
      <w:lvlJc w:val="left"/>
      <w:pPr>
        <w:ind w:left="1686" w:hanging="496"/>
      </w:pPr>
      <w:rPr>
        <w:rFonts w:hint="default"/>
        <w:lang w:val="en-US" w:eastAsia="en-US" w:bidi="en-US"/>
      </w:rPr>
    </w:lvl>
    <w:lvl w:ilvl="2" w:tplc="1D9C59A8">
      <w:numFmt w:val="bullet"/>
      <w:lvlText w:val="•"/>
      <w:lvlJc w:val="left"/>
      <w:pPr>
        <w:ind w:left="2552" w:hanging="496"/>
      </w:pPr>
      <w:rPr>
        <w:rFonts w:hint="default"/>
        <w:lang w:val="en-US" w:eastAsia="en-US" w:bidi="en-US"/>
      </w:rPr>
    </w:lvl>
    <w:lvl w:ilvl="3" w:tplc="D5BC3A20">
      <w:numFmt w:val="bullet"/>
      <w:lvlText w:val="•"/>
      <w:lvlJc w:val="left"/>
      <w:pPr>
        <w:ind w:left="3418" w:hanging="496"/>
      </w:pPr>
      <w:rPr>
        <w:rFonts w:hint="default"/>
        <w:lang w:val="en-US" w:eastAsia="en-US" w:bidi="en-US"/>
      </w:rPr>
    </w:lvl>
    <w:lvl w:ilvl="4" w:tplc="28800EBE">
      <w:numFmt w:val="bullet"/>
      <w:lvlText w:val="•"/>
      <w:lvlJc w:val="left"/>
      <w:pPr>
        <w:ind w:left="4284" w:hanging="496"/>
      </w:pPr>
      <w:rPr>
        <w:rFonts w:hint="default"/>
        <w:lang w:val="en-US" w:eastAsia="en-US" w:bidi="en-US"/>
      </w:rPr>
    </w:lvl>
    <w:lvl w:ilvl="5" w:tplc="D26AB62C">
      <w:numFmt w:val="bullet"/>
      <w:lvlText w:val="•"/>
      <w:lvlJc w:val="left"/>
      <w:pPr>
        <w:ind w:left="5150" w:hanging="496"/>
      </w:pPr>
      <w:rPr>
        <w:rFonts w:hint="default"/>
        <w:lang w:val="en-US" w:eastAsia="en-US" w:bidi="en-US"/>
      </w:rPr>
    </w:lvl>
    <w:lvl w:ilvl="6" w:tplc="50F68144">
      <w:numFmt w:val="bullet"/>
      <w:lvlText w:val="•"/>
      <w:lvlJc w:val="left"/>
      <w:pPr>
        <w:ind w:left="6016" w:hanging="496"/>
      </w:pPr>
      <w:rPr>
        <w:rFonts w:hint="default"/>
        <w:lang w:val="en-US" w:eastAsia="en-US" w:bidi="en-US"/>
      </w:rPr>
    </w:lvl>
    <w:lvl w:ilvl="7" w:tplc="799A8A10">
      <w:numFmt w:val="bullet"/>
      <w:lvlText w:val="•"/>
      <w:lvlJc w:val="left"/>
      <w:pPr>
        <w:ind w:left="6882" w:hanging="496"/>
      </w:pPr>
      <w:rPr>
        <w:rFonts w:hint="default"/>
        <w:lang w:val="en-US" w:eastAsia="en-US" w:bidi="en-US"/>
      </w:rPr>
    </w:lvl>
    <w:lvl w:ilvl="8" w:tplc="F544B36A">
      <w:numFmt w:val="bullet"/>
      <w:lvlText w:val="•"/>
      <w:lvlJc w:val="left"/>
      <w:pPr>
        <w:ind w:left="7748" w:hanging="496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4C"/>
    <w:rsid w:val="000B211E"/>
    <w:rsid w:val="001A7387"/>
    <w:rsid w:val="003E2B99"/>
    <w:rsid w:val="00527381"/>
    <w:rsid w:val="005C2B32"/>
    <w:rsid w:val="00606414"/>
    <w:rsid w:val="006421C9"/>
    <w:rsid w:val="006A3028"/>
    <w:rsid w:val="006C0674"/>
    <w:rsid w:val="007857AF"/>
    <w:rsid w:val="007B66CB"/>
    <w:rsid w:val="0097274C"/>
    <w:rsid w:val="009C43AD"/>
    <w:rsid w:val="00AE39CA"/>
    <w:rsid w:val="00B00E63"/>
    <w:rsid w:val="00B0739C"/>
    <w:rsid w:val="00B120CE"/>
    <w:rsid w:val="00B43904"/>
    <w:rsid w:val="00C04680"/>
    <w:rsid w:val="00C70442"/>
    <w:rsid w:val="00CB7C08"/>
    <w:rsid w:val="00D225DA"/>
    <w:rsid w:val="00EE7AF9"/>
    <w:rsid w:val="00F1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4C0DD"/>
  <w15:docId w15:val="{02D80520-C573-C94A-AA4F-A4018237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417" w:right="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0" w:hanging="658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65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B439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BF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BFA"/>
    <w:rPr>
      <w:rFonts w:ascii="Times New Roman" w:eastAsia="Arial" w:hAnsi="Times New Roman" w:cs="Times New Roman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07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ccconfer.zoom.us/j/95596884134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0864593D53740868926DF109EC745" ma:contentTypeVersion="1" ma:contentTypeDescription="Create a new document." ma:contentTypeScope="" ma:versionID="e61ee041a367362ec0dff3bc0bc96dfa">
  <xsd:schema xmlns:xsd="http://www.w3.org/2001/XMLSchema" xmlns:xs="http://www.w3.org/2001/XMLSchema" xmlns:p="http://schemas.microsoft.com/office/2006/metadata/properties" xmlns:ns2="431189f8-a51b-453f-9f0c-3a0b3b65b12f" targetNamespace="http://schemas.microsoft.com/office/2006/metadata/properties" ma:root="true" ma:fieldsID="72d592aff4a024b63c403b400651d88f" ns2:_=""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1189f8-a51b-453f-9f0c-3a0b3b65b12f">HNYXMCCMVK3K-303393107-34</_dlc_DocId>
    <_dlc_DocIdUrl xmlns="431189f8-a51b-453f-9f0c-3a0b3b65b12f">
      <Url>https://www.sac.edu/AcademicAffairs/TracDat/_layouts/15/DocIdRedir.aspx?ID=HNYXMCCMVK3K-303393107-34</Url>
      <Description>HNYXMCCMVK3K-303393107-34</Description>
    </_dlc_DocIdUrl>
  </documentManagement>
</p:properties>
</file>

<file path=customXml/itemProps1.xml><?xml version="1.0" encoding="utf-8"?>
<ds:datastoreItem xmlns:ds="http://schemas.openxmlformats.org/officeDocument/2006/customXml" ds:itemID="{BF962F14-3083-4D6A-B90B-C3926D30B455}"/>
</file>

<file path=customXml/itemProps2.xml><?xml version="1.0" encoding="utf-8"?>
<ds:datastoreItem xmlns:ds="http://schemas.openxmlformats.org/officeDocument/2006/customXml" ds:itemID="{002F795D-7DEF-4246-B7E3-E48C6181FC09}"/>
</file>

<file path=customXml/itemProps3.xml><?xml version="1.0" encoding="utf-8"?>
<ds:datastoreItem xmlns:ds="http://schemas.openxmlformats.org/officeDocument/2006/customXml" ds:itemID="{600FB51F-DF34-4A36-BA75-BA8DFE5B8040}"/>
</file>

<file path=customXml/itemProps4.xml><?xml version="1.0" encoding="utf-8"?>
<ds:datastoreItem xmlns:ds="http://schemas.openxmlformats.org/officeDocument/2006/customXml" ds:itemID="{E6EA0663-4899-4536-ABA0-97254EB8AC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Colon, Alejandra</dc:creator>
  <cp:lastModifiedBy>Colon, Alejandra</cp:lastModifiedBy>
  <cp:revision>3</cp:revision>
  <cp:lastPrinted>2020-05-05T16:21:00Z</cp:lastPrinted>
  <dcterms:created xsi:type="dcterms:W3CDTF">2020-05-27T20:41:00Z</dcterms:created>
  <dcterms:modified xsi:type="dcterms:W3CDTF">2020-05-27T20:45:00Z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2020-04-22T00:00:00Z</vt:filetime>
  </property>
  <property fmtid="{D5CDD505-2E9C-101B-9397-08002B2CF9AE}" pid="5" name="ContentTypeId">
    <vt:lpwstr>0x0101006250864593D53740868926DF109EC745</vt:lpwstr>
  </property>
  <property fmtid="{D5CDD505-2E9C-101B-9397-08002B2CF9AE}" pid="6" name="_dlc_DocIdItemGuid">
    <vt:lpwstr>05ba4d30-6952-4182-84e5-4df7827a42e8</vt:lpwstr>
  </property>
</Properties>
</file>